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E2" w:rsidRDefault="00B047E2">
      <w:r>
        <w:t>Resumo aula 8 hermenêutica.</w:t>
      </w:r>
    </w:p>
    <w:p w:rsidR="007336B9" w:rsidRDefault="00B047E2">
      <w:r>
        <w:t xml:space="preserve">Nessa aula vimos que a suficiência das escrituras diz respeito que ela tem tudo que eu preciso para encontrar o caminho da salvação e de tudo para viver de forma piedosa na igreja, familiar e sociedade. Posso ter uma </w:t>
      </w:r>
      <w:proofErr w:type="spellStart"/>
      <w:r>
        <w:t>cosmovisão</w:t>
      </w:r>
      <w:proofErr w:type="spellEnd"/>
      <w:r>
        <w:t xml:space="preserve"> cristã que agrade a Deus nas minhas escolhas pessoais e a forma como conduzo minha vida pelas Escrituras.</w:t>
      </w:r>
    </w:p>
    <w:p w:rsidR="00B047E2" w:rsidRDefault="00B047E2">
      <w:r>
        <w:t xml:space="preserve">Há uma enorme diferença entre a visão católica que crê que as escrituras estão submissas a tradição, sendo a pessoa do Papa a ultima palavra. Eles crêem na </w:t>
      </w:r>
      <w:proofErr w:type="gramStart"/>
      <w:r>
        <w:t>continuação da autoridade apostólico</w:t>
      </w:r>
      <w:proofErr w:type="gramEnd"/>
      <w:r>
        <w:t xml:space="preserve"> e assim crêem que a Igreja diz sobre a fé e pratica, mesmo em contraponto com as Escrituras. Para nós, os reformados é o contrário, cremos que emana da bíblia toda a vontade de Deus e revelação para ser adorado e servido, e nossa tradição deve assim também emanar da revelação especial de Deus.</w:t>
      </w:r>
    </w:p>
    <w:p w:rsidR="00B047E2" w:rsidRDefault="00B047E2">
      <w:r>
        <w:t xml:space="preserve">Os reformadores deixaram claro que a suficiência não é exaustiva, embora </w:t>
      </w:r>
      <w:proofErr w:type="gramStart"/>
      <w:r>
        <w:t>temos</w:t>
      </w:r>
      <w:proofErr w:type="gramEnd"/>
      <w:r>
        <w:t xml:space="preserve"> todas as doutrinas e a regra de vida nas escrituras, ela não é exaustiva sobre todos os temas da vida, e nem todos os feitos de Deus e sua total revelação estão escritos, afinal Ele e tudo o que fez não pode conter em livro nenhum. Nossa hermenêutica deve ter essa percepção que há uma diferença gritante entre o Senhor e nós, assim ele se comunicou em todas as épocas com seu povo </w:t>
      </w:r>
      <w:proofErr w:type="gramStart"/>
      <w:r>
        <w:t>na medida que</w:t>
      </w:r>
      <w:proofErr w:type="gramEnd"/>
      <w:r>
        <w:t xml:space="preserve"> os homens pudessem suportar/compreender.</w:t>
      </w:r>
    </w:p>
    <w:sectPr w:rsidR="00B047E2" w:rsidSect="00B57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7E2"/>
    <w:rsid w:val="0031449C"/>
    <w:rsid w:val="00B047E2"/>
    <w:rsid w:val="00B57D00"/>
    <w:rsid w:val="00D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2018-11-12T19:09:00Z</dcterms:created>
  <dcterms:modified xsi:type="dcterms:W3CDTF">2018-11-12T19:18:00Z</dcterms:modified>
</cp:coreProperties>
</file>